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BD27" w14:textId="5F3364B4" w:rsidR="00434014" w:rsidRPr="00F90AC5" w:rsidRDefault="00434014" w:rsidP="00F90AC5">
      <w:pPr>
        <w:jc w:val="center"/>
        <w:rPr>
          <w:b/>
          <w:bCs/>
          <w:sz w:val="32"/>
          <w:szCs w:val="32"/>
        </w:rPr>
      </w:pPr>
      <w:r w:rsidRPr="00F90AC5">
        <w:rPr>
          <w:b/>
          <w:bCs/>
          <w:sz w:val="32"/>
          <w:szCs w:val="32"/>
        </w:rPr>
        <w:t>Announcing the Sidmouth Virtual Horse Trials 2020</w:t>
      </w:r>
    </w:p>
    <w:p w14:paraId="7EFC9A6F" w14:textId="77777777" w:rsidR="00434014" w:rsidRPr="00F90AC5" w:rsidRDefault="00434014" w:rsidP="00F90AC5">
      <w:pPr>
        <w:jc w:val="center"/>
        <w:rPr>
          <w:b/>
          <w:bCs/>
          <w:i/>
          <w:iCs/>
        </w:rPr>
      </w:pPr>
      <w:r w:rsidRPr="00F90AC5">
        <w:rPr>
          <w:b/>
          <w:bCs/>
          <w:i/>
          <w:iCs/>
        </w:rPr>
        <w:t>Calling all Hobby Horses and Beasts of Disguise.</w:t>
      </w:r>
    </w:p>
    <w:p w14:paraId="24C2EF7C" w14:textId="5F90EE1A" w:rsidR="00434014" w:rsidRDefault="00434014">
      <w:r>
        <w:t>With the cancellation of Sidmouth Folk Week, the obvious thing would be to postpone the horse trials until next year, but…</w:t>
      </w:r>
    </w:p>
    <w:p w14:paraId="560B5188" w14:textId="39930016" w:rsidR="00434014" w:rsidRDefault="00434014">
      <w:r>
        <w:t>…what would we do with the 2020 trophy?   It was already engraved.</w:t>
      </w:r>
    </w:p>
    <w:p w14:paraId="57772036" w14:textId="2BD16324" w:rsidR="00434014" w:rsidRDefault="00434014">
      <w:r>
        <w:t xml:space="preserve">So we </w:t>
      </w:r>
      <w:r w:rsidR="00C57415">
        <w:t xml:space="preserve">are </w:t>
      </w:r>
      <w:r w:rsidR="00F90AC5">
        <w:t>announcing The Sidmouth</w:t>
      </w:r>
      <w:r>
        <w:t xml:space="preserve"> </w:t>
      </w:r>
      <w:r w:rsidR="00F90AC5">
        <w:t>V</w:t>
      </w:r>
      <w:r>
        <w:t xml:space="preserve">irtual </w:t>
      </w:r>
      <w:r w:rsidR="00F90AC5">
        <w:t>H</w:t>
      </w:r>
      <w:r>
        <w:t xml:space="preserve">orse </w:t>
      </w:r>
      <w:r w:rsidR="00F90AC5">
        <w:t>T</w:t>
      </w:r>
      <w:r>
        <w:t>rials.</w:t>
      </w:r>
    </w:p>
    <w:p w14:paraId="29D763AA" w14:textId="5F58B617" w:rsidR="00434014" w:rsidRDefault="00434014">
      <w:r>
        <w:t xml:space="preserve">This gives a unique opportunity for beasts that so far have been unable to participate because they </w:t>
      </w:r>
      <w:r w:rsidR="00F90AC5">
        <w:t>have been</w:t>
      </w:r>
      <w:r>
        <w:t xml:space="preserve"> unable to get to Sidmouth Folk Week.</w:t>
      </w:r>
      <w:r w:rsidR="00F90AC5">
        <w:t xml:space="preserve"> So this year we are able to go International.</w:t>
      </w:r>
    </w:p>
    <w:p w14:paraId="618A78CA" w14:textId="2D72564A" w:rsidR="00434014" w:rsidRDefault="00434014">
      <w:r>
        <w:t xml:space="preserve">You have just one week to send us a video that shows off the character and style of your hobby horse, dragon, sheep, cow, dinosaur, chicken, salmon, rat, pig, elephant, </w:t>
      </w:r>
      <w:r w:rsidR="00F90AC5">
        <w:t xml:space="preserve">unicorn, </w:t>
      </w:r>
      <w:r>
        <w:t>zebroid,</w:t>
      </w:r>
      <w:r w:rsidR="00F90AC5">
        <w:t xml:space="preserve"> mythical beast, alter ego, fantasy</w:t>
      </w:r>
      <w:r>
        <w:t xml:space="preserve"> etc.</w:t>
      </w:r>
    </w:p>
    <w:p w14:paraId="16653373" w14:textId="6D39CD8A" w:rsidR="00F90AC5" w:rsidRDefault="00F90AC5">
      <w:r w:rsidRPr="00C57415">
        <w:rPr>
          <w:b/>
          <w:bCs/>
        </w:rPr>
        <w:t>Be creative</w:t>
      </w:r>
      <w:r>
        <w:t xml:space="preserve"> – We really want to know what a hobby horse does in lockdown. </w:t>
      </w:r>
      <w:r>
        <w:br/>
        <w:t>Don’t forget to put your creative juices into the Entry Form as well.</w:t>
      </w:r>
    </w:p>
    <w:p w14:paraId="39A7D718" w14:textId="640FCE20" w:rsidR="00434014" w:rsidRPr="00F90AC5" w:rsidRDefault="00434014" w:rsidP="00F90AC5">
      <w:pPr>
        <w:rPr>
          <w:b/>
          <w:bCs/>
        </w:rPr>
      </w:pPr>
      <w:r w:rsidRPr="00F90AC5">
        <w:rPr>
          <w:b/>
          <w:bCs/>
        </w:rPr>
        <w:t xml:space="preserve">Deadline for entries 9am </w:t>
      </w:r>
      <w:r w:rsidR="003B5DD4">
        <w:rPr>
          <w:b/>
          <w:bCs/>
        </w:rPr>
        <w:t xml:space="preserve">Monday </w:t>
      </w:r>
      <w:r w:rsidRPr="00F90AC5">
        <w:rPr>
          <w:b/>
          <w:bCs/>
        </w:rPr>
        <w:t>2</w:t>
      </w:r>
      <w:r w:rsidR="003B5DD4">
        <w:rPr>
          <w:b/>
          <w:bCs/>
        </w:rPr>
        <w:t>0</w:t>
      </w:r>
      <w:r w:rsidR="003B5DD4" w:rsidRPr="003B5DD4">
        <w:rPr>
          <w:b/>
          <w:bCs/>
          <w:vertAlign w:val="superscript"/>
        </w:rPr>
        <w:t>th</w:t>
      </w:r>
      <w:r w:rsidR="003B5DD4">
        <w:rPr>
          <w:b/>
          <w:bCs/>
        </w:rPr>
        <w:t xml:space="preserve"> </w:t>
      </w:r>
      <w:r w:rsidRPr="00F90AC5">
        <w:rPr>
          <w:b/>
          <w:bCs/>
        </w:rPr>
        <w:t>July.</w:t>
      </w:r>
    </w:p>
    <w:p w14:paraId="41EBDC7C" w14:textId="2C184552" w:rsidR="00434014" w:rsidRPr="00F90AC5" w:rsidRDefault="00434014" w:rsidP="00F90AC5">
      <w:pPr>
        <w:jc w:val="center"/>
        <w:rPr>
          <w:b/>
          <w:bCs/>
          <w:sz w:val="32"/>
          <w:szCs w:val="32"/>
        </w:rPr>
      </w:pPr>
      <w:r w:rsidRPr="00F90AC5">
        <w:rPr>
          <w:b/>
          <w:bCs/>
          <w:sz w:val="32"/>
          <w:szCs w:val="32"/>
        </w:rPr>
        <w:t>How to enter:</w:t>
      </w:r>
    </w:p>
    <w:p w14:paraId="3A281EF9" w14:textId="51D005E9" w:rsidR="00434014" w:rsidRDefault="00434014" w:rsidP="00F90AC5">
      <w:pPr>
        <w:ind w:left="720"/>
      </w:pPr>
      <w:r>
        <w:t>1 – Download the entry form.</w:t>
      </w:r>
    </w:p>
    <w:p w14:paraId="1C59BD9C" w14:textId="7DA3D46E" w:rsidR="00434014" w:rsidRDefault="00434014" w:rsidP="00F90AC5">
      <w:pPr>
        <w:ind w:left="720"/>
      </w:pPr>
      <w:r>
        <w:t xml:space="preserve">2 – </w:t>
      </w:r>
      <w:r w:rsidRPr="00F90AC5">
        <w:rPr>
          <w:b/>
          <w:bCs/>
        </w:rPr>
        <w:t>Return the completed entry form by midnight Saturday 1</w:t>
      </w:r>
      <w:r w:rsidR="003B5DD4">
        <w:rPr>
          <w:b/>
          <w:bCs/>
        </w:rPr>
        <w:t>8</w:t>
      </w:r>
      <w:r w:rsidRPr="00F90AC5">
        <w:rPr>
          <w:b/>
          <w:bCs/>
          <w:vertAlign w:val="superscript"/>
        </w:rPr>
        <w:t>th</w:t>
      </w:r>
      <w:r w:rsidRPr="00F90AC5">
        <w:rPr>
          <w:b/>
          <w:bCs/>
        </w:rPr>
        <w:t xml:space="preserve"> July</w:t>
      </w:r>
    </w:p>
    <w:p w14:paraId="0BB71024" w14:textId="4B711E08" w:rsidR="00434014" w:rsidRDefault="00434014" w:rsidP="00F90AC5">
      <w:pPr>
        <w:ind w:left="720"/>
      </w:pPr>
      <w:r>
        <w:t>3 – You will be given access to the google drive folder when you send in your entry form</w:t>
      </w:r>
    </w:p>
    <w:p w14:paraId="4D99F418" w14:textId="1F7B19DA" w:rsidR="00434014" w:rsidRDefault="00434014" w:rsidP="00F90AC5">
      <w:pPr>
        <w:ind w:left="720"/>
      </w:pPr>
      <w:r>
        <w:t xml:space="preserve">4 – </w:t>
      </w:r>
      <w:r w:rsidRPr="00F90AC5">
        <w:rPr>
          <w:b/>
          <w:bCs/>
        </w:rPr>
        <w:t xml:space="preserve">Upload your video by Monday </w:t>
      </w:r>
      <w:r w:rsidR="003B5DD4">
        <w:rPr>
          <w:b/>
          <w:bCs/>
        </w:rPr>
        <w:t>20</w:t>
      </w:r>
      <w:r w:rsidR="003B5DD4" w:rsidRPr="003B5DD4">
        <w:rPr>
          <w:b/>
          <w:bCs/>
          <w:vertAlign w:val="superscript"/>
        </w:rPr>
        <w:t>th</w:t>
      </w:r>
      <w:r w:rsidR="003B5DD4">
        <w:rPr>
          <w:b/>
          <w:bCs/>
        </w:rPr>
        <w:t xml:space="preserve"> </w:t>
      </w:r>
      <w:r w:rsidRPr="00F90AC5">
        <w:rPr>
          <w:b/>
          <w:bCs/>
        </w:rPr>
        <w:t>July 9am</w:t>
      </w:r>
    </w:p>
    <w:p w14:paraId="2C420D08" w14:textId="77E6DDE3" w:rsidR="00434014" w:rsidRDefault="00434014" w:rsidP="00F90AC5">
      <w:pPr>
        <w:ind w:left="720"/>
      </w:pPr>
      <w:r>
        <w:t>5 – Video – maximum length 1 minute</w:t>
      </w:r>
    </w:p>
    <w:p w14:paraId="48588B54" w14:textId="4791FFBF" w:rsidR="00434014" w:rsidRDefault="00434014" w:rsidP="00F90AC5">
      <w:pPr>
        <w:ind w:left="720"/>
      </w:pPr>
      <w:r>
        <w:t>6 – Video – mp4 format with or without sound</w:t>
      </w:r>
    </w:p>
    <w:p w14:paraId="577D64A5" w14:textId="77777777" w:rsidR="00F90AC5" w:rsidRDefault="00F90AC5">
      <w:pPr>
        <w:rPr>
          <w:b/>
          <w:bCs/>
        </w:rPr>
      </w:pPr>
    </w:p>
    <w:p w14:paraId="361090CB" w14:textId="5D8F24A3" w:rsidR="00434014" w:rsidRDefault="00434014">
      <w:r w:rsidRPr="00F90AC5">
        <w:rPr>
          <w:b/>
          <w:bCs/>
        </w:rPr>
        <w:t>The Prize – a fabulous Hobby Horse of the Year trophy,</w:t>
      </w:r>
      <w:r>
        <w:t xml:space="preserve"> created by Aardman Animations sculptors and presented by Aardman founder Peter Lord.</w:t>
      </w:r>
    </w:p>
    <w:p w14:paraId="2B10AAD0" w14:textId="34AD9EA1" w:rsidR="00434014" w:rsidRDefault="00434014">
      <w:r>
        <w:t xml:space="preserve">The Videos will be </w:t>
      </w:r>
      <w:r w:rsidR="00F90AC5">
        <w:t xml:space="preserve">edited and </w:t>
      </w:r>
      <w:r>
        <w:t xml:space="preserve">compiled </w:t>
      </w:r>
      <w:r w:rsidR="00F90AC5">
        <w:t xml:space="preserve">to </w:t>
      </w:r>
      <w:r>
        <w:t>show during the Virtual Sidmouth Folk Week and a special edited compilation of the competition will feature in the Special hosted Sidmouth Festival Online on 1</w:t>
      </w:r>
      <w:r w:rsidRPr="00434014">
        <w:rPr>
          <w:vertAlign w:val="superscript"/>
        </w:rPr>
        <w:t>st</w:t>
      </w:r>
      <w:r>
        <w:t xml:space="preserve"> &amp; 2</w:t>
      </w:r>
      <w:r w:rsidRPr="00434014">
        <w:rPr>
          <w:vertAlign w:val="superscript"/>
        </w:rPr>
        <w:t>nd</w:t>
      </w:r>
      <w:r>
        <w:t xml:space="preserve"> August this year. </w:t>
      </w:r>
    </w:p>
    <w:p w14:paraId="0CD6F31E" w14:textId="22513625" w:rsidR="00F90AC5" w:rsidRDefault="00F90AC5">
      <w:r>
        <w:t xml:space="preserve">Email address for entry forms and all enquiries  </w:t>
      </w:r>
      <w:hyperlink r:id="rId4" w:history="1">
        <w:r w:rsidRPr="00FC728D">
          <w:rPr>
            <w:rStyle w:val="Hyperlink"/>
          </w:rPr>
          <w:t>steve@artension.com</w:t>
        </w:r>
      </w:hyperlink>
    </w:p>
    <w:p w14:paraId="1A9C0F25" w14:textId="77777777" w:rsidR="00F90AC5" w:rsidRDefault="00F90AC5"/>
    <w:p w14:paraId="1BBCFCFD" w14:textId="77777777" w:rsidR="00434014" w:rsidRDefault="00434014"/>
    <w:p w14:paraId="7EF45630" w14:textId="77777777" w:rsidR="00434014" w:rsidRDefault="00434014"/>
    <w:p w14:paraId="7532AFB1" w14:textId="77777777" w:rsidR="00434014" w:rsidRDefault="00434014"/>
    <w:sectPr w:rsidR="00434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BD"/>
    <w:rsid w:val="00032E1E"/>
    <w:rsid w:val="000D3EE6"/>
    <w:rsid w:val="003B5DD4"/>
    <w:rsid w:val="00434014"/>
    <w:rsid w:val="00814748"/>
    <w:rsid w:val="008F2609"/>
    <w:rsid w:val="009D7F32"/>
    <w:rsid w:val="00A63ED6"/>
    <w:rsid w:val="00A803FA"/>
    <w:rsid w:val="00C57415"/>
    <w:rsid w:val="00D10ABD"/>
    <w:rsid w:val="00E54555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6900"/>
  <w15:chartTrackingRefBased/>
  <w15:docId w15:val="{6FE7EEE5-972B-470A-BE41-F7FBA5C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@arten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Rowley</dc:creator>
  <cp:keywords/>
  <dc:description/>
  <cp:lastModifiedBy>Stephen Rowley</cp:lastModifiedBy>
  <cp:revision>3</cp:revision>
  <dcterms:created xsi:type="dcterms:W3CDTF">2020-07-11T08:32:00Z</dcterms:created>
  <dcterms:modified xsi:type="dcterms:W3CDTF">2020-07-12T13:05:00Z</dcterms:modified>
</cp:coreProperties>
</file>